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jc w:val="center"/>
        <w:rPr>
          <w:sz w:val="28"/>
          <w:szCs w:val="28"/>
        </w:rPr>
      </w:pPr>
      <w:r>
        <w:rPr>
          <w:sz w:val="28"/>
          <w:szCs w:val="28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207009</wp:posOffset>
            </wp:positionH>
            <wp:positionV relativeFrom="line">
              <wp:posOffset>10160</wp:posOffset>
            </wp:positionV>
            <wp:extent cx="967860" cy="99295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Obrázek 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́zek 1.jpeg" descr="Obrázek 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860" cy="9929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jc w:val="center"/>
        <w:rPr>
          <w:sz w:val="28"/>
          <w:szCs w:val="28"/>
        </w:rPr>
      </w:pPr>
    </w:p>
    <w:p>
      <w:pPr>
        <w:pStyle w:val="Text"/>
        <w:jc w:val="left"/>
        <w:rPr>
          <w:sz w:val="28"/>
          <w:szCs w:val="28"/>
        </w:rPr>
      </w:pPr>
      <w:r>
        <w:rPr>
          <w:sz w:val="28"/>
          <w:szCs w:val="28"/>
        </w:rPr>
        <w:tab/>
        <w:tab/>
      </w:r>
      <w:r>
        <w:rPr>
          <w:sz w:val="28"/>
          <w:szCs w:val="28"/>
          <w:rtl w:val="0"/>
        </w:rPr>
        <w:t>Sbor dobrovoln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  <w:lang w:val="en-US"/>
        </w:rPr>
        <w:t>ch hasi</w:t>
      </w:r>
      <w:r>
        <w:rPr>
          <w:sz w:val="28"/>
          <w:szCs w:val="28"/>
          <w:rtl w:val="0"/>
        </w:rPr>
        <w:t xml:space="preserve">čů </w:t>
      </w:r>
      <w:r>
        <w:rPr>
          <w:sz w:val="28"/>
          <w:szCs w:val="28"/>
          <w:rtl w:val="0"/>
        </w:rPr>
        <w:t>Ha</w:t>
      </w:r>
      <w:r>
        <w:rPr>
          <w:sz w:val="28"/>
          <w:szCs w:val="28"/>
          <w:rtl w:val="0"/>
        </w:rPr>
        <w:t>ň</w:t>
      </w:r>
      <w:r>
        <w:rPr>
          <w:sz w:val="28"/>
          <w:szCs w:val="28"/>
          <w:rtl w:val="0"/>
        </w:rPr>
        <w:t>ovice</w:t>
      </w:r>
    </w:p>
    <w:p>
      <w:pPr>
        <w:pStyle w:val="Text"/>
        <w:jc w:val="left"/>
        <w:rPr>
          <w:sz w:val="28"/>
          <w:szCs w:val="28"/>
        </w:rPr>
      </w:pPr>
      <w:r>
        <w:rPr>
          <w:sz w:val="28"/>
          <w:szCs w:val="28"/>
        </w:rPr>
        <w:tab/>
        <w:tab/>
      </w:r>
      <w:r>
        <w:rPr>
          <w:sz w:val="28"/>
          <w:szCs w:val="28"/>
          <w:rtl w:val="0"/>
        </w:rPr>
        <w:t>v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s srde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zve na</w:t>
      </w:r>
    </w:p>
    <w:p>
      <w:pPr>
        <w:pStyle w:val="Text"/>
        <w:jc w:val="center"/>
        <w:rPr>
          <w:sz w:val="40"/>
          <w:szCs w:val="40"/>
        </w:rPr>
      </w:pPr>
    </w:p>
    <w:p>
      <w:pPr>
        <w:pStyle w:val="Text"/>
        <w:jc w:val="center"/>
        <w:rPr>
          <w:b w:val="1"/>
          <w:bCs w:val="1"/>
          <w:sz w:val="42"/>
          <w:szCs w:val="42"/>
        </w:rPr>
      </w:pPr>
    </w:p>
    <w:p>
      <w:pPr>
        <w:pStyle w:val="Text"/>
        <w:jc w:val="center"/>
        <w:rPr>
          <w:b w:val="1"/>
          <w:bCs w:val="1"/>
          <w:sz w:val="42"/>
          <w:szCs w:val="42"/>
        </w:rPr>
      </w:pPr>
      <w:r>
        <w:rPr>
          <w:b w:val="1"/>
          <w:bCs w:val="1"/>
          <w:sz w:val="42"/>
          <w:szCs w:val="42"/>
          <w:rtl w:val="0"/>
          <w:lang w:val="de-DE"/>
        </w:rPr>
        <w:t>4.KOLO BIOMAC HAN</w:t>
      </w:r>
      <w:r>
        <w:rPr>
          <w:b w:val="1"/>
          <w:bCs w:val="1"/>
          <w:sz w:val="42"/>
          <w:szCs w:val="42"/>
          <w:rtl w:val="0"/>
        </w:rPr>
        <w:t>Á</w:t>
      </w:r>
      <w:r>
        <w:rPr>
          <w:b w:val="1"/>
          <w:bCs w:val="1"/>
          <w:sz w:val="42"/>
          <w:szCs w:val="42"/>
          <w:rtl w:val="0"/>
          <w:lang w:val="en-US"/>
        </w:rPr>
        <w:t>CK</w:t>
      </w:r>
      <w:r>
        <w:rPr>
          <w:b w:val="1"/>
          <w:bCs w:val="1"/>
          <w:sz w:val="42"/>
          <w:szCs w:val="42"/>
          <w:rtl w:val="0"/>
          <w:lang w:val="pt-PT"/>
        </w:rPr>
        <w:t xml:space="preserve">É </w:t>
      </w:r>
      <w:r>
        <w:rPr>
          <w:b w:val="1"/>
          <w:bCs w:val="1"/>
          <w:sz w:val="42"/>
          <w:szCs w:val="42"/>
          <w:rtl w:val="0"/>
          <w:lang w:val="es-ES_tradnl"/>
        </w:rPr>
        <w:t xml:space="preserve">EXTRALIGY </w:t>
      </w:r>
    </w:p>
    <w:p>
      <w:pPr>
        <w:pStyle w:val="Text"/>
        <w:jc w:val="center"/>
        <w:rPr>
          <w:sz w:val="32"/>
          <w:szCs w:val="32"/>
        </w:rPr>
      </w:pPr>
      <w:r>
        <w:rPr>
          <w:sz w:val="28"/>
          <w:szCs w:val="28"/>
          <w:rtl w:val="0"/>
        </w:rPr>
        <w:t>konan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v sobotu 20.6.2026, fotbalov</w:t>
      </w:r>
      <w:r>
        <w:rPr>
          <w:sz w:val="28"/>
          <w:szCs w:val="28"/>
          <w:rtl w:val="0"/>
        </w:rPr>
        <w:t xml:space="preserve">ý </w:t>
      </w:r>
      <w:r>
        <w:rPr>
          <w:sz w:val="28"/>
          <w:szCs w:val="28"/>
          <w:rtl w:val="0"/>
        </w:rPr>
        <w:t>are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l Ha</w:t>
      </w:r>
      <w:r>
        <w:rPr>
          <w:sz w:val="28"/>
          <w:szCs w:val="28"/>
          <w:rtl w:val="0"/>
        </w:rPr>
        <w:t>ň</w:t>
      </w:r>
      <w:r>
        <w:rPr>
          <w:sz w:val="28"/>
          <w:szCs w:val="28"/>
          <w:rtl w:val="0"/>
        </w:rPr>
        <w:t>ovice</w:t>
      </w:r>
      <w:r>
        <w:rPr>
          <w:sz w:val="32"/>
          <w:szCs w:val="32"/>
        </w:rPr>
        <mc:AlternateContent>
          <mc:Choice Requires="wps">
            <w:drawing xmlns:a="http://schemas.openxmlformats.org/drawingml/2006/main">
              <wp:anchor distT="114300" distB="114300" distL="114300" distR="114300" simplePos="0" relativeHeight="251659264" behindDoc="0" locked="0" layoutInCell="1" allowOverlap="1">
                <wp:simplePos x="0" y="0"/>
                <wp:positionH relativeFrom="margin">
                  <wp:posOffset>841193</wp:posOffset>
                </wp:positionH>
                <wp:positionV relativeFrom="line">
                  <wp:posOffset>417920</wp:posOffset>
                </wp:positionV>
                <wp:extent cx="4463071" cy="0"/>
                <wp:effectExtent l="0" t="0" r="0" b="0"/>
                <wp:wrapTopAndBottom distT="114300" distB="114300"/>
                <wp:docPr id="1073741826" name="officeArt object" descr="Čá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071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>
                              <a:alpha val="8679"/>
                            </a:srgbClr>
                          </a:solidFill>
                          <a:prstDash val="solid"/>
                          <a:miter lim="400000"/>
                        </a:ln>
                        <a:effectLst>
                          <a:outerShdw sx="100000" sy="100000" kx="0" ky="0" algn="b" rotWithShape="0" blurRad="635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66.2pt;margin-top:32.9pt;width:351.4pt;height:0.0pt;z-index:251659264;mso-position-horizontal:absolute;mso-position-horizontal-relative:margin;mso-position-vertical:absolute;mso-position-vertical-relative:line;mso-wrap-distance-left:9.0pt;mso-wrap-distance-top:9.0pt;mso-wrap-distance-right:9.0pt;mso-wrap-distance-bottom:9.0pt;">
                <v:fill on="f"/>
                <v:stroke filltype="solid" color="#000000" opacity="8.7%" weight="2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5" offset="0.0pt,2.0pt"/>
                <w10:wrap type="topAndBottom" side="bothSides" anchorx="margin"/>
              </v:line>
            </w:pict>
          </mc:Fallback>
        </mc:AlternateContent>
      </w:r>
    </w:p>
    <w:p>
      <w:pPr>
        <w:pStyle w:val="Text"/>
        <w:jc w:val="center"/>
        <w:rPr>
          <w:sz w:val="32"/>
          <w:szCs w:val="32"/>
        </w:rPr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b w:val="1"/>
          <w:bCs w:val="1"/>
          <w:rtl w:val="0"/>
          <w:lang w:val="de-DE"/>
        </w:rPr>
        <w:t xml:space="preserve">Kategorie:      </w:t>
      </w:r>
      <w:r>
        <w:rPr>
          <w:rtl w:val="0"/>
        </w:rPr>
        <w:t xml:space="preserve">         Mu</w:t>
      </w:r>
      <w:r>
        <w:rPr>
          <w:rtl w:val="0"/>
        </w:rPr>
        <w:t>ž</w:t>
      </w:r>
      <w:r>
        <w:rPr>
          <w:rtl w:val="0"/>
        </w:rPr>
        <w:t xml:space="preserve">i 3B, </w:t>
      </w:r>
      <w:r>
        <w:rPr>
          <w:rtl w:val="0"/>
        </w:rPr>
        <w:t>ž</w:t>
      </w:r>
      <w:r>
        <w:rPr>
          <w:rtl w:val="0"/>
        </w:rPr>
        <w:t>eny 2B</w:t>
      </w:r>
    </w:p>
    <w:p>
      <w:pPr>
        <w:pStyle w:val="Text"/>
        <w:bidi w:val="0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 xml:space="preserve">Harmonogram:       </w:t>
      </w:r>
    </w:p>
    <w:p>
      <w:pPr>
        <w:pStyle w:val="Text"/>
        <w:numPr>
          <w:ilvl w:val="0"/>
          <w:numId w:val="1"/>
        </w:numPr>
        <w:bidi w:val="0"/>
      </w:pPr>
      <w:r>
        <w:rPr>
          <w:rtl w:val="0"/>
        </w:rPr>
        <w:t>do 12:</w:t>
      </w:r>
      <w:r>
        <w:rPr>
          <w:rtl w:val="0"/>
        </w:rPr>
        <w:t>50</w:t>
      </w:r>
      <w:r>
        <w:rPr>
          <w:rtl w:val="0"/>
        </w:rPr>
        <w:t xml:space="preserve"> p</w:t>
      </w:r>
      <w:r>
        <w:rPr>
          <w:rtl w:val="0"/>
        </w:rPr>
        <w:t>ří</w:t>
      </w:r>
      <w:r>
        <w:rPr>
          <w:rtl w:val="0"/>
        </w:rPr>
        <w:t>jezd dru</w:t>
      </w:r>
      <w:r>
        <w:rPr>
          <w:rtl w:val="0"/>
        </w:rPr>
        <w:t>ž</w:t>
      </w:r>
      <w:r>
        <w:rPr>
          <w:rtl w:val="0"/>
        </w:rPr>
        <w:t>stev a prezence</w:t>
      </w:r>
    </w:p>
    <w:p>
      <w:pPr>
        <w:pStyle w:val="Text"/>
        <w:numPr>
          <w:ilvl w:val="0"/>
          <w:numId w:val="1"/>
        </w:numPr>
        <w:bidi w:val="0"/>
      </w:pPr>
      <w:r>
        <w:rPr>
          <w:rtl w:val="0"/>
        </w:rPr>
        <w:t>13:00 slavnostn</w:t>
      </w:r>
      <w:r>
        <w:rPr>
          <w:rtl w:val="0"/>
        </w:rPr>
        <w:t xml:space="preserve">í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stup; do 13:30 v</w:t>
      </w:r>
      <w:r>
        <w:rPr>
          <w:rtl w:val="0"/>
        </w:rPr>
        <w:t>ý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h prvn</w:t>
      </w:r>
      <w:r>
        <w:rPr>
          <w:rtl w:val="0"/>
        </w:rPr>
        <w:t>í</w:t>
      </w:r>
      <w:r>
        <w:rPr>
          <w:rtl w:val="0"/>
        </w:rPr>
        <w:t>ho t</w:t>
      </w:r>
      <w:r>
        <w:rPr>
          <w:rtl w:val="0"/>
        </w:rPr>
        <w:t>ý</w:t>
      </w:r>
      <w:r>
        <w:rPr>
          <w:rtl w:val="0"/>
        </w:rPr>
        <w:t>mu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b w:val="1"/>
          <w:bCs w:val="1"/>
          <w:rtl w:val="0"/>
        </w:rPr>
        <w:t>Tra</w:t>
      </w:r>
      <w:r>
        <w:rPr>
          <w:b w:val="1"/>
          <w:bCs w:val="1"/>
          <w:rtl w:val="0"/>
        </w:rPr>
        <w:t>ť</w:t>
      </w:r>
      <w:r>
        <w:rPr>
          <w:b w:val="1"/>
          <w:bCs w:val="1"/>
          <w:rtl w:val="0"/>
        </w:rPr>
        <w:t xml:space="preserve">:   </w:t>
      </w:r>
      <w:r>
        <w:rPr>
          <w:rtl w:val="0"/>
        </w:rPr>
        <w:t xml:space="preserve">                    travnat</w:t>
      </w:r>
      <w:r>
        <w:rPr>
          <w:rtl w:val="0"/>
        </w:rPr>
        <w:t xml:space="preserve">ý </w:t>
      </w:r>
      <w:r>
        <w:rPr>
          <w:rtl w:val="0"/>
        </w:rPr>
        <w:t>povrch, asfaltov</w:t>
      </w:r>
      <w:r>
        <w:rPr>
          <w:rtl w:val="0"/>
        </w:rPr>
        <w:t xml:space="preserve">ý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h, zpevn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dob</w:t>
      </w:r>
      <w:r>
        <w:rPr>
          <w:rtl w:val="0"/>
        </w:rPr>
        <w:t>ě</w:t>
      </w:r>
      <w:r>
        <w:rPr>
          <w:rtl w:val="0"/>
        </w:rPr>
        <w:t>hy k ter</w:t>
      </w:r>
      <w:r>
        <w:rPr>
          <w:rtl w:val="0"/>
        </w:rPr>
        <w:t>čů</w:t>
      </w:r>
      <w:r>
        <w:rPr>
          <w:rtl w:val="0"/>
        </w:rPr>
        <w:t>m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b w:val="1"/>
          <w:bCs w:val="1"/>
          <w:rtl w:val="0"/>
        </w:rPr>
        <w:t>Startovn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 xml:space="preserve">:  </w:t>
      </w:r>
      <w:r>
        <w:rPr>
          <w:rtl w:val="0"/>
        </w:rPr>
        <w:t xml:space="preserve">           350 K</w:t>
      </w:r>
      <w:r>
        <w:rPr>
          <w:rtl w:val="0"/>
        </w:rPr>
        <w:t xml:space="preserve">č </w:t>
      </w:r>
      <w:r>
        <w:rPr>
          <w:rtl w:val="0"/>
        </w:rPr>
        <w:t>/ t</w:t>
      </w:r>
      <w:r>
        <w:rPr>
          <w:rtl w:val="0"/>
        </w:rPr>
        <w:t>ý</w:t>
      </w:r>
      <w:r>
        <w:rPr>
          <w:rtl w:val="0"/>
        </w:rPr>
        <w:t>m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b w:val="1"/>
          <w:bCs w:val="1"/>
          <w:rtl w:val="0"/>
        </w:rPr>
        <w:t xml:space="preserve">Pravidla: </w:t>
      </w:r>
      <w:r>
        <w:rPr>
          <w:rtl w:val="0"/>
          <w:lang w:val="it-IT"/>
        </w:rPr>
        <w:t xml:space="preserve">               dle pravidel BIOMAC-HAN</w:t>
      </w:r>
      <w:r>
        <w:rPr>
          <w:rtl w:val="0"/>
        </w:rPr>
        <w:t>Á</w:t>
      </w:r>
      <w:r>
        <w:rPr>
          <w:rtl w:val="0"/>
          <w:lang w:val="en-US"/>
        </w:rPr>
        <w:t>CK</w:t>
      </w:r>
      <w:r>
        <w:rPr>
          <w:rtl w:val="0"/>
        </w:rPr>
        <w:t xml:space="preserve">Á </w:t>
      </w:r>
      <w:r>
        <w:rPr>
          <w:rtl w:val="0"/>
        </w:rPr>
        <w:t>EXTRALIGA 2026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b w:val="1"/>
          <w:bCs w:val="1"/>
          <w:rtl w:val="0"/>
        </w:rPr>
        <w:t xml:space="preserve">Rezervace: </w:t>
      </w:r>
      <w:r>
        <w:rPr>
          <w:rtl w:val="0"/>
        </w:rPr>
        <w:t xml:space="preserve">           na str</w:t>
      </w:r>
      <w:r>
        <w:rPr>
          <w:rtl w:val="0"/>
        </w:rPr>
        <w:t>á</w:t>
      </w:r>
      <w:r>
        <w:rPr>
          <w:rtl w:val="0"/>
        </w:rPr>
        <w:t>nk</w:t>
      </w:r>
      <w:r>
        <w:rPr>
          <w:rtl w:val="0"/>
        </w:rPr>
        <w:t>á</w:t>
      </w:r>
      <w:r>
        <w:rPr>
          <w:rtl w:val="0"/>
          <w:lang w:val="de-DE"/>
        </w:rPr>
        <w:t xml:space="preserve">ch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"http://www.firesport.eu"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www.firesport.eu</w:t>
      </w:r>
      <w:r>
        <w:rPr/>
        <w:fldChar w:fldCharType="end" w:fldLock="0"/>
      </w:r>
    </w:p>
    <w:p>
      <w:pPr>
        <w:pStyle w:val="Text"/>
        <w:bidi w:val="0"/>
      </w:pPr>
    </w:p>
    <w:p>
      <w:pPr>
        <w:pStyle w:val="Text"/>
        <w:bidi w:val="0"/>
      </w:pPr>
      <w:r>
        <w:rPr>
          <w:b w:val="1"/>
          <w:bCs w:val="1"/>
          <w:rtl w:val="0"/>
        </w:rPr>
        <w:t xml:space="preserve">Ceny:  </w:t>
      </w:r>
      <w:r>
        <w:rPr>
          <w:rtl w:val="0"/>
        </w:rPr>
        <w:t xml:space="preserve">                   ocen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pro 15 m</w:t>
      </w:r>
      <w:r>
        <w:rPr>
          <w:rtl w:val="0"/>
        </w:rPr>
        <w:t>í</w:t>
      </w:r>
      <w:r>
        <w:rPr>
          <w:rtl w:val="0"/>
        </w:rPr>
        <w:t>st v kategori</w:t>
      </w:r>
      <w:r>
        <w:rPr>
          <w:rtl w:val="0"/>
        </w:rPr>
        <w:t>í</w:t>
      </w:r>
      <w:r>
        <w:rPr>
          <w:rtl w:val="0"/>
          <w:lang w:val="de-DE"/>
        </w:rPr>
        <w:t>ch mu</w:t>
      </w:r>
      <w:r>
        <w:rPr>
          <w:rtl w:val="0"/>
        </w:rPr>
        <w:t>ž</w:t>
      </w:r>
      <w:r>
        <w:rPr>
          <w:rtl w:val="0"/>
        </w:rPr>
        <w:t xml:space="preserve">i i </w:t>
      </w:r>
      <w:r>
        <w:rPr>
          <w:rtl w:val="0"/>
        </w:rPr>
        <w:t>ž</w:t>
      </w:r>
      <w:r>
        <w:rPr>
          <w:rtl w:val="0"/>
        </w:rPr>
        <w:t>eny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 xml:space="preserve">ce info:   </w:t>
      </w:r>
      <w:r>
        <w:rPr>
          <w:rtl w:val="0"/>
          <w:lang w:val="de-DE"/>
        </w:rPr>
        <w:t xml:space="preserve">           Alena Piterkov</w:t>
      </w:r>
      <w:r>
        <w:rPr>
          <w:rtl w:val="0"/>
        </w:rPr>
        <w:t>á</w:t>
      </w:r>
      <w:r>
        <w:rPr>
          <w:rtl w:val="0"/>
        </w:rPr>
        <w:t xml:space="preserve">, </w:t>
      </w:r>
      <w:r>
        <w:rPr>
          <w:rtl w:val="0"/>
        </w:rPr>
        <w:t>č</w:t>
      </w:r>
      <w:r>
        <w:rPr>
          <w:rtl w:val="0"/>
          <w:lang w:val="en-US"/>
        </w:rPr>
        <w:t>len SDH Ha</w:t>
      </w:r>
      <w:r>
        <w:rPr>
          <w:rtl w:val="0"/>
        </w:rPr>
        <w:t>ň</w:t>
      </w:r>
      <w:r>
        <w:rPr>
          <w:rtl w:val="0"/>
        </w:rPr>
        <w:t>ovice</w:t>
      </w:r>
    </w:p>
    <w:p>
      <w:pPr>
        <w:pStyle w:val="Text"/>
        <w:bidi w:val="0"/>
      </w:pPr>
      <w:r>
        <w:rPr>
          <w:rtl w:val="0"/>
          <w:lang w:val="de-DE"/>
        </w:rPr>
        <w:t xml:space="preserve">                              e-mail: piterkova.aja@gmail.com / telefon: 604 797 233 (SMS)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4382770</wp:posOffset>
            </wp:positionH>
            <wp:positionV relativeFrom="line">
              <wp:posOffset>170049</wp:posOffset>
            </wp:positionV>
            <wp:extent cx="1181220" cy="11812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Obrázek 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ázek 2.jpeg" descr="Obrázek 2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20" cy="11812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</w:pPr>
      <w:r>
        <w:rPr>
          <w:rtl w:val="0"/>
        </w:rPr>
        <w:t xml:space="preserve">Po </w:t>
      </w:r>
      <w:r>
        <w:rPr>
          <w:rtl w:val="0"/>
        </w:rPr>
        <w:t>dobu sout</w:t>
      </w:r>
      <w:r>
        <w:rPr>
          <w:rtl w:val="0"/>
        </w:rPr>
        <w:t>ěž</w:t>
      </w:r>
      <w:r>
        <w:rPr>
          <w:rtl w:val="0"/>
        </w:rPr>
        <w:t xml:space="preserve">e </w:t>
      </w:r>
      <w:r>
        <w:rPr>
          <w:rtl w:val="0"/>
        </w:rPr>
        <w:t>bude zaji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no ob</w:t>
      </w:r>
      <w:r>
        <w:rPr>
          <w:rtl w:val="0"/>
        </w:rPr>
        <w:t>č</w:t>
      </w:r>
      <w:r>
        <w:rPr>
          <w:rtl w:val="0"/>
        </w:rPr>
        <w:t>erstven</w:t>
      </w:r>
      <w:r>
        <w:rPr>
          <w:rtl w:val="0"/>
        </w:rPr>
        <w:t xml:space="preserve">í </w:t>
      </w:r>
      <w:r>
        <w:rPr>
          <w:rtl w:val="0"/>
        </w:rPr>
        <w:t>a dobr</w:t>
      </w:r>
      <w:r>
        <w:rPr>
          <w:rtl w:val="0"/>
          <w:lang w:val="fr-FR"/>
        </w:rPr>
        <w:t xml:space="preserve">é </w:t>
      </w:r>
      <w:r>
        <w:rPr>
          <w:rtl w:val="0"/>
        </w:rPr>
        <w:t>pit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Text"/>
        <w:bidi w:val="0"/>
      </w:pPr>
      <w:r>
        <w:rPr>
          <w:rtl w:val="0"/>
        </w:rPr>
        <w:t>Na Va</w:t>
      </w:r>
      <w:r>
        <w:rPr>
          <w:rtl w:val="0"/>
        </w:rPr>
        <w:t>š</w:t>
      </w:r>
      <w:r>
        <w:rPr>
          <w:rtl w:val="0"/>
        </w:rPr>
        <w:t xml:space="preserve">i </w:t>
      </w:r>
      <w:r>
        <w:rPr>
          <w:rtl w:val="0"/>
        </w:rPr>
        <w:t>úč</w:t>
      </w:r>
      <w:r>
        <w:rPr>
          <w:rtl w:val="0"/>
        </w:rPr>
        <w:t>ast se t</w:t>
      </w:r>
      <w:r>
        <w:rPr>
          <w:rtl w:val="0"/>
        </w:rPr>
        <w:t xml:space="preserve">ěší </w:t>
      </w:r>
      <w:r>
        <w:rPr>
          <w:rtl w:val="0"/>
          <w:lang w:val="en-US"/>
        </w:rPr>
        <w:t>hasi</w:t>
      </w:r>
      <w:r>
        <w:rPr>
          <w:rtl w:val="0"/>
        </w:rPr>
        <w:t>č</w:t>
      </w:r>
      <w:r>
        <w:rPr>
          <w:rtl w:val="0"/>
        </w:rPr>
        <w:t>i z Ha</w:t>
      </w:r>
      <w:r>
        <w:rPr>
          <w:rtl w:val="0"/>
        </w:rPr>
        <w:t>ň</w:t>
      </w:r>
      <w:r>
        <w:rPr>
          <w:rtl w:val="0"/>
        </w:rPr>
        <w:t>ovic.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4526206</wp:posOffset>
                </wp:positionH>
                <wp:positionV relativeFrom="line">
                  <wp:posOffset>270740</wp:posOffset>
                </wp:positionV>
                <wp:extent cx="3175000" cy="46468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FB událo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646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FB ud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lost</w:t>
                            </w:r>
                          </w:p>
                          <w:p>
                            <w:pPr>
                              <w:pStyle w:val="Text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56.4pt;margin-top:21.3pt;width:250.0pt;height:36.6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bidi w:val="0"/>
                      </w:pPr>
                      <w:r>
                        <w:rPr>
                          <w:rtl w:val="0"/>
                        </w:rPr>
                        <w:t>FB ud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lost</w:t>
                      </w:r>
                    </w:p>
                    <w:p>
                      <w:pPr>
                        <w:pStyle w:val="Text"/>
                        <w:bidi w:val="0"/>
                      </w:pPr>
                      <w:r/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mc:AlternateContent>
          <mc:Choice Requires="wps">
            <w:drawing xmlns:a="http://schemas.openxmlformats.org/drawingml/2006/main">
              <wp:anchor distT="114300" distB="114300" distL="114300" distR="114300" simplePos="0" relativeHeight="25166336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171540</wp:posOffset>
                </wp:positionV>
                <wp:extent cx="4463071" cy="0"/>
                <wp:effectExtent l="0" t="0" r="0" b="0"/>
                <wp:wrapThrough wrapText="bothSides" distL="114300" distR="114300">
                  <wp:wrapPolygon edited="1">
                    <wp:start x="0" y="0"/>
                    <wp:lineTo x="21601" y="0"/>
                    <wp:lineTo x="0" y="0"/>
                  </wp:wrapPolygon>
                </wp:wrapThrough>
                <wp:docPr id="1073741829" name="officeArt object" descr="Čá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071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>
                              <a:alpha val="8679"/>
                            </a:srgbClr>
                          </a:solidFill>
                          <a:prstDash val="solid"/>
                          <a:miter lim="400000"/>
                        </a:ln>
                        <a:effectLst>
                          <a:outerShdw sx="100000" sy="100000" kx="0" ky="0" algn="b" rotWithShape="0" blurRad="635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.0pt;margin-top:13.5pt;width:351.4pt;height:0.0pt;z-index:251663360;mso-position-horizontal:absolute;mso-position-horizontal-relative:margin;mso-position-vertical:absolute;mso-position-vertical-relative:line;mso-wrap-distance-left:9.0pt;mso-wrap-distance-top:9.0pt;mso-wrap-distance-right:9.0pt;mso-wrap-distance-bottom:9.0pt;">
                <v:fill on="f"/>
                <v:stroke filltype="solid" color="#000000" opacity="8.7%" weight="2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5" offset="0.0pt,2.0pt"/>
                <w10:wrap type="through" side="bothSides" anchorx="margin"/>
              </v:line>
            </w:pict>
          </mc:Fallback>
        </mc:AlternateContent>
      </w:r>
    </w:p>
    <w:p>
      <w:pPr>
        <w:pStyle w:val="Text"/>
        <w:bidi w:val="0"/>
      </w:pPr>
    </w:p>
    <w:p>
      <w:pPr>
        <w:pStyle w:val="Výchozí"/>
        <w:suppressAutoHyphens w:val="1"/>
        <w:spacing w:before="0" w:line="240" w:lineRule="auto"/>
        <w:jc w:val="left"/>
      </w:pPr>
      <w:r>
        <w:rPr>
          <w:i w:val="1"/>
          <w:iCs w:val="1"/>
          <w:sz w:val="22"/>
          <w:szCs w:val="22"/>
          <w:rtl w:val="0"/>
        </w:rPr>
        <w:t>Úč</w:t>
      </w:r>
      <w:r>
        <w:rPr>
          <w:i w:val="1"/>
          <w:iCs w:val="1"/>
          <w:sz w:val="22"/>
          <w:szCs w:val="22"/>
          <w:rtl w:val="0"/>
        </w:rPr>
        <w:t>ast na akci je na vlastn</w:t>
      </w:r>
      <w:r>
        <w:rPr>
          <w:i w:val="1"/>
          <w:iCs w:val="1"/>
          <w:sz w:val="22"/>
          <w:szCs w:val="22"/>
          <w:rtl w:val="0"/>
        </w:rPr>
        <w:t xml:space="preserve">í </w:t>
      </w:r>
      <w:r>
        <w:rPr>
          <w:i w:val="1"/>
          <w:iCs w:val="1"/>
          <w:sz w:val="22"/>
          <w:szCs w:val="22"/>
          <w:rtl w:val="0"/>
        </w:rPr>
        <w:t>odpov</w:t>
      </w:r>
      <w:r>
        <w:rPr>
          <w:i w:val="1"/>
          <w:iCs w:val="1"/>
          <w:sz w:val="22"/>
          <w:szCs w:val="22"/>
          <w:rtl w:val="0"/>
        </w:rPr>
        <w:t>ě</w:t>
      </w:r>
      <w:r>
        <w:rPr>
          <w:i w:val="1"/>
          <w:iCs w:val="1"/>
          <w:sz w:val="22"/>
          <w:szCs w:val="22"/>
          <w:rtl w:val="0"/>
        </w:rPr>
        <w:t xml:space="preserve">dnost. </w:t>
      </w:r>
      <w:r>
        <w:rPr>
          <w:i w:val="1"/>
          <w:iCs w:val="1"/>
          <w:sz w:val="22"/>
          <w:szCs w:val="22"/>
          <w:rtl w:val="0"/>
        </w:rPr>
        <w:t>Úč</w:t>
      </w:r>
      <w:r>
        <w:rPr>
          <w:i w:val="1"/>
          <w:iCs w:val="1"/>
          <w:sz w:val="22"/>
          <w:szCs w:val="22"/>
          <w:rtl w:val="0"/>
        </w:rPr>
        <w:t>ast</w:t>
      </w:r>
      <w:r>
        <w:rPr>
          <w:i w:val="1"/>
          <w:iCs w:val="1"/>
          <w:sz w:val="22"/>
          <w:szCs w:val="22"/>
          <w:rtl w:val="0"/>
        </w:rPr>
        <w:t xml:space="preserve">í </w:t>
      </w:r>
      <w:r>
        <w:rPr>
          <w:i w:val="1"/>
          <w:iCs w:val="1"/>
          <w:sz w:val="22"/>
          <w:szCs w:val="22"/>
          <w:rtl w:val="0"/>
        </w:rPr>
        <w:t>z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rove</w:t>
      </w:r>
      <w:r>
        <w:rPr>
          <w:i w:val="1"/>
          <w:iCs w:val="1"/>
          <w:sz w:val="22"/>
          <w:szCs w:val="22"/>
          <w:rtl w:val="0"/>
        </w:rPr>
        <w:t xml:space="preserve">ň </w:t>
      </w:r>
      <w:r>
        <w:rPr>
          <w:i w:val="1"/>
          <w:iCs w:val="1"/>
          <w:sz w:val="22"/>
          <w:szCs w:val="22"/>
          <w:rtl w:val="0"/>
        </w:rPr>
        <w:t>vyjad</w:t>
      </w:r>
      <w:r>
        <w:rPr>
          <w:i w:val="1"/>
          <w:iCs w:val="1"/>
          <w:sz w:val="22"/>
          <w:szCs w:val="22"/>
          <w:rtl w:val="0"/>
        </w:rPr>
        <w:t>ř</w:t>
      </w:r>
      <w:r>
        <w:rPr>
          <w:i w:val="1"/>
          <w:iCs w:val="1"/>
          <w:sz w:val="22"/>
          <w:szCs w:val="22"/>
          <w:rtl w:val="0"/>
        </w:rPr>
        <w:t>ujete souhlas s po</w:t>
      </w:r>
      <w:r>
        <w:rPr>
          <w:i w:val="1"/>
          <w:iCs w:val="1"/>
          <w:sz w:val="22"/>
          <w:szCs w:val="22"/>
          <w:rtl w:val="0"/>
        </w:rPr>
        <w:t>ří</w:t>
      </w:r>
      <w:r>
        <w:rPr>
          <w:i w:val="1"/>
          <w:iCs w:val="1"/>
          <w:sz w:val="22"/>
          <w:szCs w:val="22"/>
          <w:rtl w:val="0"/>
        </w:rPr>
        <w:t>zen</w:t>
      </w:r>
      <w:r>
        <w:rPr>
          <w:i w:val="1"/>
          <w:iCs w:val="1"/>
          <w:sz w:val="22"/>
          <w:szCs w:val="22"/>
          <w:rtl w:val="0"/>
        </w:rPr>
        <w:t>í</w:t>
      </w:r>
      <w:r>
        <w:rPr>
          <w:i w:val="1"/>
          <w:iCs w:val="1"/>
          <w:sz w:val="22"/>
          <w:szCs w:val="22"/>
          <w:rtl w:val="0"/>
          <w:lang w:val="pt-PT"/>
        </w:rPr>
        <w:t>m a pou</w:t>
      </w:r>
      <w:r>
        <w:rPr>
          <w:i w:val="1"/>
          <w:iCs w:val="1"/>
          <w:sz w:val="22"/>
          <w:szCs w:val="22"/>
          <w:rtl w:val="0"/>
        </w:rPr>
        <w:t>ž</w:t>
      </w:r>
      <w:r>
        <w:rPr>
          <w:i w:val="1"/>
          <w:iCs w:val="1"/>
          <w:sz w:val="22"/>
          <w:szCs w:val="22"/>
          <w:rtl w:val="0"/>
        </w:rPr>
        <w:t>it</w:t>
      </w:r>
      <w:r>
        <w:rPr>
          <w:i w:val="1"/>
          <w:iCs w:val="1"/>
          <w:sz w:val="22"/>
          <w:szCs w:val="22"/>
          <w:rtl w:val="0"/>
        </w:rPr>
        <w:t>í</w:t>
      </w:r>
      <w:r>
        <w:rPr>
          <w:i w:val="1"/>
          <w:iCs w:val="1"/>
          <w:sz w:val="22"/>
          <w:szCs w:val="22"/>
          <w:rtl w:val="0"/>
        </w:rPr>
        <w:t>m fotografi</w:t>
      </w:r>
      <w:r>
        <w:rPr>
          <w:i w:val="1"/>
          <w:iCs w:val="1"/>
          <w:sz w:val="22"/>
          <w:szCs w:val="22"/>
          <w:rtl w:val="0"/>
        </w:rPr>
        <w:t xml:space="preserve">í </w:t>
      </w:r>
      <w:r>
        <w:rPr>
          <w:i w:val="1"/>
          <w:iCs w:val="1"/>
          <w:sz w:val="22"/>
          <w:szCs w:val="22"/>
          <w:rtl w:val="0"/>
        </w:rPr>
        <w:t>a videoz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znam</w:t>
      </w:r>
      <w:r>
        <w:rPr>
          <w:i w:val="1"/>
          <w:iCs w:val="1"/>
          <w:sz w:val="22"/>
          <w:szCs w:val="22"/>
          <w:rtl w:val="0"/>
        </w:rPr>
        <w:t xml:space="preserve">ů </w:t>
      </w:r>
      <w:r>
        <w:rPr>
          <w:i w:val="1"/>
          <w:iCs w:val="1"/>
          <w:sz w:val="22"/>
          <w:szCs w:val="22"/>
          <w:rtl w:val="0"/>
        </w:rPr>
        <w:t>z akce pro pot</w:t>
      </w:r>
      <w:r>
        <w:rPr>
          <w:i w:val="1"/>
          <w:iCs w:val="1"/>
          <w:sz w:val="22"/>
          <w:szCs w:val="22"/>
          <w:rtl w:val="0"/>
        </w:rPr>
        <w:t>ř</w:t>
      </w:r>
      <w:r>
        <w:rPr>
          <w:i w:val="1"/>
          <w:iCs w:val="1"/>
          <w:sz w:val="22"/>
          <w:szCs w:val="22"/>
          <w:rtl w:val="0"/>
        </w:rPr>
        <w:t>eby SDH, zejm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na k propagaci a dokumentaci </w:t>
      </w:r>
      <w:r>
        <w:rPr>
          <w:i w:val="1"/>
          <w:iCs w:val="1"/>
          <w:sz w:val="22"/>
          <w:szCs w:val="22"/>
          <w:rtl w:val="0"/>
        </w:rPr>
        <w:t>č</w:t>
      </w:r>
      <w:r>
        <w:rPr>
          <w:i w:val="1"/>
          <w:iCs w:val="1"/>
          <w:sz w:val="22"/>
          <w:szCs w:val="22"/>
          <w:rtl w:val="0"/>
        </w:rPr>
        <w:t>innosti.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Odkaz">
    <w:name w:val="Odkaz"/>
    <w:rPr>
      <w:u w:val="single"/>
    </w:rPr>
  </w:style>
  <w:style w:type="character" w:styleId="Hyperlink.0">
    <w:name w:val="Hyperlink.0"/>
    <w:basedOn w:val="Odkaz"/>
    <w:next w:val="Hyperlink.0"/>
    <w:rPr>
      <w:outline w:val="0"/>
      <w:color w:val="0432ff"/>
      <w14:textFill>
        <w14:solidFill>
          <w14:srgbClr w14:val="0433FF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